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74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Пәнҗешәмбе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E71FEB" w:rsidRPr="00E71FEB" w:rsidRDefault="00E71FEB" w:rsidP="00E71FEB">
      <w:pPr>
        <w:jc w:val="both"/>
        <w:rPr>
          <w:rFonts w:ascii="Times New Roman" w:hAnsi="Times New Roman" w:cs="Times New Roman"/>
          <w:sz w:val="28"/>
          <w:szCs w:val="28"/>
        </w:rPr>
      </w:pPr>
      <w:r w:rsidRPr="00E71FEB">
        <w:rPr>
          <w:rFonts w:ascii="Times New Roman" w:hAnsi="Times New Roman" w:cs="Times New Roman"/>
          <w:sz w:val="28"/>
          <w:szCs w:val="28"/>
        </w:rPr>
        <w:t>Знакомство с обработкой фотографий. Геометрические и стилевые преобразования. Что такое мультимедиа; области применения. Компьютерные презентации.</w:t>
      </w:r>
    </w:p>
    <w:p w:rsidR="007448B2" w:rsidRDefault="00E71FEB" w:rsidP="00E71FEB">
      <w:pPr>
        <w:jc w:val="both"/>
        <w:rPr>
          <w:rFonts w:ascii="Times New Roman" w:hAnsi="Times New Roman" w:cs="Times New Roman"/>
          <w:sz w:val="28"/>
          <w:szCs w:val="28"/>
        </w:rPr>
      </w:pPr>
      <w:r w:rsidRPr="00E71FEB">
        <w:rPr>
          <w:rFonts w:ascii="Times New Roman" w:hAnsi="Times New Roman" w:cs="Times New Roman"/>
          <w:sz w:val="28"/>
          <w:szCs w:val="28"/>
        </w:rPr>
        <w:t xml:space="preserve">Компьютер графикасының техник </w:t>
      </w:r>
      <w:proofErr w:type="spellStart"/>
      <w:r w:rsidRPr="00E71FEB">
        <w:rPr>
          <w:rFonts w:ascii="Times New Roman" w:hAnsi="Times New Roman" w:cs="Times New Roman"/>
          <w:sz w:val="28"/>
          <w:szCs w:val="28"/>
        </w:rPr>
        <w:t>чаралары.</w:t>
      </w:r>
      <w:proofErr w:type="spellEnd"/>
      <w:r w:rsidRPr="00E71FEB">
        <w:rPr>
          <w:rFonts w:ascii="Times New Roman" w:hAnsi="Times New Roman" w:cs="Times New Roman"/>
          <w:sz w:val="28"/>
          <w:szCs w:val="28"/>
        </w:rPr>
        <w:t xml:space="preserve"> Мультимедиа төшенчәсе. Компьютер </w:t>
      </w:r>
      <w:proofErr w:type="spellStart"/>
      <w:r w:rsidRPr="00E71FEB"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 w:rsidRPr="00E71FEB">
        <w:rPr>
          <w:rFonts w:ascii="Times New Roman" w:hAnsi="Times New Roman" w:cs="Times New Roman"/>
          <w:sz w:val="28"/>
          <w:szCs w:val="28"/>
        </w:rPr>
        <w:t>яләре.</w:t>
      </w:r>
      <w:r w:rsidR="007448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E71FEB">
        <w:rPr>
          <w:rFonts w:ascii="Times New Roman" w:hAnsi="Times New Roman" w:cs="Times New Roman"/>
          <w:sz w:val="28"/>
          <w:szCs w:val="28"/>
          <w:lang w:val="tt-RU"/>
        </w:rPr>
        <w:t>19, 24, 27</w:t>
      </w:r>
    </w:p>
    <w:p w:rsidR="00A63BC5" w:rsidRPr="00A63BC5" w:rsidRDefault="00A63BC5" w:rsidP="00A63B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A63BC5">
        <w:rPr>
          <w:rFonts w:ascii="Times New Roman" w:hAnsi="Times New Roman" w:cs="Times New Roman"/>
          <w:sz w:val="28"/>
          <w:szCs w:val="28"/>
          <w:lang w:val="tt-RU"/>
        </w:rPr>
        <w:t>Урок 10. Формирование изображения на экране компьютера</w:t>
      </w:r>
    </w:p>
    <w:p w:rsidR="00A63BC5" w:rsidRDefault="00A63BC5" w:rsidP="00A63B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</w:instrText>
      </w:r>
      <w:r w:rsidRPr="00A63BC5">
        <w:rPr>
          <w:rFonts w:ascii="Times New Roman" w:hAnsi="Times New Roman" w:cs="Times New Roman"/>
          <w:sz w:val="28"/>
          <w:szCs w:val="28"/>
          <w:lang w:val="tt-RU"/>
        </w:rPr>
        <w:instrText>https://resh.edu.ru/subject/lesson/7326/main/274235/</w:instrText>
      </w:r>
      <w:r>
        <w:rPr>
          <w:rFonts w:ascii="Times New Roman" w:hAnsi="Times New Roman" w:cs="Times New Roman"/>
          <w:sz w:val="28"/>
          <w:szCs w:val="28"/>
          <w:lang w:val="tt-RU"/>
        </w:rPr>
        <w:instrText xml:space="preserve">" </w:instrText>
      </w:r>
      <w:r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  <w:r w:rsidRPr="00801B68">
        <w:rPr>
          <w:rStyle w:val="a3"/>
          <w:rFonts w:ascii="Times New Roman" w:hAnsi="Times New Roman" w:cs="Times New Roman"/>
          <w:sz w:val="28"/>
          <w:szCs w:val="28"/>
          <w:lang w:val="tt-RU"/>
        </w:rPr>
        <w:t>https://resh.edu.ru/subject/lesson/7326/main/274235/</w:t>
      </w:r>
      <w:r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63BC5" w:rsidRPr="00A63BC5" w:rsidRDefault="00A63BC5" w:rsidP="00A63B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Pr="00A63BC5">
        <w:rPr>
          <w:rFonts w:ascii="Times New Roman" w:hAnsi="Times New Roman" w:cs="Times New Roman"/>
          <w:sz w:val="28"/>
          <w:szCs w:val="28"/>
          <w:lang w:val="tt-RU"/>
        </w:rPr>
        <w:t>Урок 16. Технология мультимедиа. Создание мультимедийной презентации</w:t>
      </w:r>
    </w:p>
    <w:p w:rsidR="00A63BC5" w:rsidRPr="00A63BC5" w:rsidRDefault="00A63BC5" w:rsidP="00A63B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</w:instrText>
      </w:r>
      <w:r w:rsidRPr="00A63BC5">
        <w:rPr>
          <w:rFonts w:ascii="Times New Roman" w:hAnsi="Times New Roman" w:cs="Times New Roman"/>
          <w:sz w:val="28"/>
          <w:szCs w:val="28"/>
          <w:lang w:val="tt-RU"/>
        </w:rPr>
        <w:instrText>https://resh.edu.ru/subject/lesson/7321/start/250890/</w:instrText>
      </w:r>
      <w:r>
        <w:rPr>
          <w:rFonts w:ascii="Times New Roman" w:hAnsi="Times New Roman" w:cs="Times New Roman"/>
          <w:sz w:val="28"/>
          <w:szCs w:val="28"/>
          <w:lang w:val="tt-RU"/>
        </w:rPr>
        <w:instrText xml:space="preserve">" </w:instrText>
      </w:r>
      <w:r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  <w:r w:rsidRPr="00801B68">
        <w:rPr>
          <w:rStyle w:val="a3"/>
          <w:rFonts w:ascii="Times New Roman" w:hAnsi="Times New Roman" w:cs="Times New Roman"/>
          <w:sz w:val="28"/>
          <w:szCs w:val="28"/>
          <w:lang w:val="tt-RU"/>
        </w:rPr>
        <w:t>https://resh.edu.ru/subject/lesson/7321/start/250890/</w:t>
      </w:r>
      <w:r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47DCC" w:rsidRDefault="00547D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ТДИ (ОГЭ)</w:t>
      </w:r>
      <w:r w:rsidR="00750B76">
        <w:rPr>
          <w:rFonts w:ascii="Times New Roman" w:hAnsi="Times New Roman" w:cs="Times New Roman"/>
          <w:sz w:val="28"/>
          <w:szCs w:val="28"/>
          <w:lang w:val="tt-RU"/>
        </w:rPr>
        <w:t xml:space="preserve"> – таныштыру</w:t>
      </w:r>
    </w:p>
    <w:p w:rsidR="00547DCC" w:rsidRDefault="00547D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89123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91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DCC" w:rsidRDefault="00547D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6139717"/>
            <wp:effectExtent l="19050" t="0" r="3175" b="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39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DCC" w:rsidRDefault="00547D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57900" cy="3462879"/>
            <wp:effectExtent l="19050" t="0" r="0" b="0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1646" t="11642" r="2671" b="48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178" cy="346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DCC" w:rsidRPr="00547DCC" w:rsidRDefault="00547DCC" w:rsidP="00547DCC">
      <w:pPr>
        <w:pStyle w:val="1"/>
        <w:jc w:val="both"/>
        <w:rPr>
          <w:sz w:val="28"/>
          <w:szCs w:val="28"/>
          <w:shd w:val="clear" w:color="auto" w:fill="FFFFFF"/>
        </w:rPr>
      </w:pPr>
      <w:r w:rsidRPr="00547DCC">
        <w:rPr>
          <w:sz w:val="28"/>
          <w:szCs w:val="28"/>
          <w:shd w:val="clear" w:color="auto" w:fill="FFFFFF"/>
        </w:rPr>
        <w:t>Ватикан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Город-государство Ватикан, </w:t>
      </w:r>
      <w:proofErr w:type="gramStart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которое</w:t>
      </w:r>
      <w:proofErr w:type="gramEnd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является центром Земли для всех католиков. И расположен он в самом сердце Рима. Немалая часть достопримечательностей столицы Италии находится на его маленькой территории. Здесь можно подняться на обзорную площадку собора святого Петра и увидеть весь Рим с высоты птичьего полета.</w:t>
      </w:r>
    </w:p>
    <w:p w:rsidR="00547DCC" w:rsidRPr="00547DCC" w:rsidRDefault="00547DCC" w:rsidP="00547D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47DCC">
        <w:rPr>
          <w:rStyle w:val="10"/>
          <w:rFonts w:eastAsiaTheme="minorHAnsi"/>
          <w:sz w:val="28"/>
          <w:szCs w:val="28"/>
        </w:rPr>
        <w:t>Собор Святого Петра</w:t>
      </w:r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 — один из самых известных храмов мира, самый важный католический собор на планете, а также главное и самое большое сооружение Ватикана, религиозный центр этого государства. Является одной из 4 патриарших базилик Рима. Кроме того, собор Святого Петра — церемониальный центр Римско-католической церкви.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b/>
          <w:bCs/>
          <w:color w:val="212121"/>
          <w:sz w:val="28"/>
          <w:szCs w:val="28"/>
          <w:lang w:eastAsia="ru-RU"/>
        </w:rPr>
        <w:t>Высота собора Святого Петра — 136,6 метров.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Ширина — 211,5 метров.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Общая площадь — 22 067 квадратных метров.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Согласно легенде, собор построен на том месте, где когда-то казнили Апостола Петра. </w:t>
      </w:r>
      <w:proofErr w:type="gramStart"/>
      <w:r w:rsidRPr="00547DCC">
        <w:rPr>
          <w:rFonts w:ascii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 действительно, </w:t>
      </w:r>
      <w:proofErr w:type="gramStart"/>
      <w:r w:rsidRPr="00547DCC">
        <w:rPr>
          <w:rFonts w:ascii="Times New Roman" w:hAnsi="Times New Roman" w:cs="Times New Roman"/>
          <w:sz w:val="28"/>
          <w:szCs w:val="28"/>
          <w:lang w:eastAsia="ru-RU"/>
        </w:rPr>
        <w:t>велика</w:t>
      </w:r>
      <w:proofErr w:type="gramEnd"/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 вероятность, что это вовсе не легенда, а исторический факт — под алтарем собора действительно покоятся останки святого Петра.</w:t>
      </w:r>
    </w:p>
    <w:p w:rsidR="00547DCC" w:rsidRPr="00547DCC" w:rsidRDefault="00547DCC" w:rsidP="00547DCC">
      <w:pPr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fldChar w:fldCharType="begin"/>
      </w:r>
      <w:r w:rsidRPr="00547DCC">
        <w:rPr>
          <w:rFonts w:ascii="Times New Roman" w:hAnsi="Times New Roman" w:cs="Times New Roman"/>
          <w:sz w:val="28"/>
          <w:szCs w:val="28"/>
        </w:rPr>
        <w:instrText xml:space="preserve"> HYPERLINK "https://ru.wikipedia.org/wiki/%D0%A8%D0%B2%D0%B5%D0%B9%D1%86%D0%B0%D1%80%D1%81%D0%BA%D0%B0%D1%8F_%D0%B3%D0%B2%D0%B0%D1%80%D0%B4%D0%B8%D1%8F" </w:instrText>
      </w:r>
      <w:r w:rsidRPr="00547DCC">
        <w:rPr>
          <w:rFonts w:ascii="Times New Roman" w:hAnsi="Times New Roman" w:cs="Times New Roman"/>
          <w:sz w:val="28"/>
          <w:szCs w:val="28"/>
        </w:rPr>
        <w:fldChar w:fldCharType="separate"/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Style w:val="10"/>
          <w:rFonts w:eastAsiaTheme="minorHAnsi"/>
          <w:sz w:val="28"/>
          <w:szCs w:val="28"/>
        </w:rPr>
        <w:lastRenderedPageBreak/>
        <w:t>Швейцарская гвардия</w:t>
      </w:r>
      <w:r w:rsidRPr="00547DCC">
        <w:rPr>
          <w:rFonts w:ascii="Times New Roman" w:hAnsi="Times New Roman" w:cs="Times New Roman"/>
          <w:sz w:val="28"/>
          <w:szCs w:val="28"/>
        </w:rPr>
        <w:t> — единственный в настоящее время вид вооружённых сил Ватикана. Её по праву можно считать старейшей армией мира, сохранившейся до наших дней. Основанная ещё в 1506 году, она на данный момент включает в себя около 100 гвардейцев, которые готовятся в швейцарских вооружённых силах и служат в Ватикане.</w:t>
      </w:r>
    </w:p>
    <w:p w:rsidR="00547DCC" w:rsidRPr="00547DCC" w:rsidRDefault="00547DCC" w:rsidP="00547DC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fldChar w:fldCharType="end"/>
      </w:r>
    </w:p>
    <w:p w:rsidR="00547DCC" w:rsidRPr="00547DCC" w:rsidRDefault="00547DCC" w:rsidP="00547DCC">
      <w:pPr>
        <w:pStyle w:val="1"/>
        <w:jc w:val="both"/>
        <w:rPr>
          <w:sz w:val="28"/>
          <w:szCs w:val="28"/>
          <w:shd w:val="clear" w:color="auto" w:fill="FFFFFF"/>
        </w:rPr>
      </w:pPr>
      <w:r w:rsidRPr="00547DCC">
        <w:rPr>
          <w:sz w:val="28"/>
          <w:szCs w:val="28"/>
          <w:shd w:val="clear" w:color="auto" w:fill="FFFFFF"/>
        </w:rPr>
        <w:t>Музеи Ватикана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Музейный комплекс Ватикана по праву считается одним из самых больших исторических и художественных музеев в мире. Здесь наравне с предметами древнеегипетского искусства представлены современные произведения. Всего на </w:t>
      </w:r>
      <w:r w:rsidRPr="00547DC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территории Ватикана находится около двух десятков музеев и музейных залов, а также знаменитая Сикстинская капелла</w:t>
      </w: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в которой, </w:t>
      </w:r>
      <w:proofErr w:type="gramStart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>начиная с 15 века на конклав собираются</w:t>
      </w:r>
      <w:proofErr w:type="gramEnd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кардиналы для избрания нового Папы Римского. На весь мир она знаменита фресками Микеланджело на ветхозаветные темы.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</w:rPr>
        <w:t>Грегорианский египетский музей</w:t>
      </w:r>
      <w:r w:rsidRPr="00547DCC">
        <w:rPr>
          <w:rFonts w:ascii="Times New Roman" w:hAnsi="Times New Roman" w:cs="Times New Roman"/>
          <w:sz w:val="28"/>
          <w:szCs w:val="28"/>
        </w:rPr>
        <w:t xml:space="preserve">, в экспозиции которого представлена богатейшая коллекция египетских древностей, включая саркофаги фараонов, базальтовые статуи богов, голову фараона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Ментухотепа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(21 век до н. э.), мумии, погребальные урны, папирусы.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</w:rPr>
        <w:t xml:space="preserve">Музей </w:t>
      </w:r>
      <w:proofErr w:type="spellStart"/>
      <w:r w:rsidRPr="00547DCC">
        <w:rPr>
          <w:rFonts w:ascii="Times New Roman" w:hAnsi="Times New Roman" w:cs="Times New Roman"/>
          <w:b/>
          <w:sz w:val="28"/>
          <w:szCs w:val="28"/>
        </w:rPr>
        <w:t>Пио-Клементино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, основанный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Клементом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XIV и Пием VI, полностью посвящён античному искусству. Его экспозиция представлена залами и галереям</w:t>
      </w:r>
      <w:proofErr w:type="gramStart"/>
      <w:r w:rsidRPr="00547DCC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547DCC">
        <w:rPr>
          <w:rFonts w:ascii="Times New Roman" w:hAnsi="Times New Roman" w:cs="Times New Roman"/>
          <w:sz w:val="28"/>
          <w:szCs w:val="28"/>
        </w:rPr>
        <w:t>круглый зал).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</w:rPr>
        <w:t>Галерея географических карт</w:t>
      </w:r>
      <w:r w:rsidRPr="00547DCC">
        <w:rPr>
          <w:rFonts w:ascii="Times New Roman" w:hAnsi="Times New Roman" w:cs="Times New Roman"/>
          <w:sz w:val="28"/>
          <w:szCs w:val="28"/>
        </w:rPr>
        <w:t xml:space="preserve"> с изображением земель, некогда принадлежавших Ватикану.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Винтовая лестница</w:t>
      </w:r>
    </w:p>
    <w:p w:rsidR="00547DCC" w:rsidRPr="00547DCC" w:rsidRDefault="00547DCC" w:rsidP="00547DCC">
      <w:pPr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>Самая знаменитая лестница в мире. Она была построена в 1</w:t>
      </w:r>
      <w:r w:rsidRPr="00547DCC">
        <w:rPr>
          <w:rStyle w:val="aa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932 Джузеппе </w:t>
      </w:r>
      <w:proofErr w:type="spellStart"/>
      <w:r w:rsidRPr="00547DCC">
        <w:rPr>
          <w:rStyle w:val="aa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Момо</w:t>
      </w:r>
      <w:proofErr w:type="spellEnd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> как двойная спираль, одна сторона которой вела вверх, а другая – вниз. Прекрасное бронзовое произведение искусства, украшенное папскими гербами.</w:t>
      </w:r>
    </w:p>
    <w:p w:rsidR="00547DCC" w:rsidRPr="00547DCC" w:rsidRDefault="00547DCC" w:rsidP="00547DCC">
      <w:pPr>
        <w:pStyle w:val="1"/>
        <w:jc w:val="both"/>
        <w:rPr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 w:rsidRPr="00547DCC">
        <w:rPr>
          <w:sz w:val="28"/>
          <w:szCs w:val="28"/>
        </w:rPr>
        <w:t>Двор Пинии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t xml:space="preserve">Двор получил свое название потому, что площадку украшает 4-метровая позолоченная </w:t>
      </w:r>
      <w:r w:rsidRPr="00547DCC">
        <w:rPr>
          <w:rStyle w:val="10"/>
          <w:rFonts w:eastAsiaTheme="minorHAnsi"/>
          <w:sz w:val="28"/>
          <w:szCs w:val="28"/>
        </w:rPr>
        <w:t>бронзовая шишка</w:t>
      </w:r>
      <w:r w:rsidRPr="00547DCC">
        <w:rPr>
          <w:rFonts w:ascii="Times New Roman" w:hAnsi="Times New Roman" w:cs="Times New Roman"/>
          <w:sz w:val="28"/>
          <w:szCs w:val="28"/>
        </w:rPr>
        <w:t xml:space="preserve"> (пиния). Она отлита в І-ІІ в. н.э.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Публием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lastRenderedPageBreak/>
        <w:t>Цинцием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Сальвием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>, это значится на ее основании. Сосновая шишка является древним символом источника жизни во многих культурах.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t>Низ шишки украшен барельефами, на которых изображаются римские атлеты. Шишка венчает античный фонтан. Элемент, который задуман, как испускающий воду, представляет собой барельеф головы, с двух сторон фонтан окаймляют бронзовые павлины. Присутствуют и скульптуры львов.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Style w:val="10"/>
          <w:rFonts w:eastAsiaTheme="minorHAnsi"/>
          <w:sz w:val="28"/>
          <w:szCs w:val="28"/>
        </w:rPr>
        <w:t>Золотой шар</w:t>
      </w:r>
      <w:r w:rsidRPr="00547DCC">
        <w:rPr>
          <w:rFonts w:ascii="Times New Roman" w:hAnsi="Times New Roman" w:cs="Times New Roman"/>
          <w:sz w:val="28"/>
          <w:szCs w:val="28"/>
        </w:rPr>
        <w:t xml:space="preserve"> является одним из наиболее выдающихся музейных экспонатов. Диаметр составляет 4 метра. Скульптура имеет свойство вращаться. </w:t>
      </w:r>
      <w:proofErr w:type="gramStart"/>
      <w:r w:rsidRPr="00547DCC">
        <w:rPr>
          <w:rFonts w:ascii="Times New Roman" w:hAnsi="Times New Roman" w:cs="Times New Roman"/>
          <w:sz w:val="28"/>
          <w:szCs w:val="28"/>
        </w:rPr>
        <w:t>Установлена</w:t>
      </w:r>
      <w:proofErr w:type="gramEnd"/>
      <w:r w:rsidRPr="00547DCC">
        <w:rPr>
          <w:rFonts w:ascii="Times New Roman" w:hAnsi="Times New Roman" w:cs="Times New Roman"/>
          <w:sz w:val="28"/>
          <w:szCs w:val="28"/>
        </w:rPr>
        <w:t xml:space="preserve"> в центре двора Пинии. Состоит из двух сфер – маленькая размещается в </w:t>
      </w:r>
      <w:proofErr w:type="gramStart"/>
      <w:r w:rsidRPr="00547DCC">
        <w:rPr>
          <w:rFonts w:ascii="Times New Roman" w:hAnsi="Times New Roman" w:cs="Times New Roman"/>
          <w:sz w:val="28"/>
          <w:szCs w:val="28"/>
        </w:rPr>
        <w:t>большой</w:t>
      </w:r>
      <w:proofErr w:type="gramEnd"/>
      <w:r w:rsidRPr="00547DCC">
        <w:rPr>
          <w:rFonts w:ascii="Times New Roman" w:hAnsi="Times New Roman" w:cs="Times New Roman"/>
          <w:sz w:val="28"/>
          <w:szCs w:val="28"/>
        </w:rPr>
        <w:t>.</w:t>
      </w:r>
    </w:p>
    <w:p w:rsidR="00547DCC" w:rsidRPr="00547DCC" w:rsidRDefault="00547DCC" w:rsidP="00547DC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t xml:space="preserve">Шар имеет особое философское значение.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Арнальдо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Помодоро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хотел передать всю связь между планетой (маленький шар) и Вселенной (большой шар). Ведь мы, разрушая планету, разрушаем Вселенную.</w:t>
      </w:r>
    </w:p>
    <w:p w:rsidR="00547DCC" w:rsidRDefault="00547D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A35B6" w:rsidRDefault="007A35B6" w:rsidP="007A35B6">
      <w:pPr>
        <w:shd w:val="clear" w:color="auto" w:fill="F9F9F9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DCC" w:rsidRDefault="00547DC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111A32">
        <w:rPr>
          <w:rFonts w:ascii="Times New Roman" w:hAnsi="Times New Roman" w:cs="Times New Roman"/>
          <w:sz w:val="28"/>
          <w:szCs w:val="28"/>
          <w:lang w:val="tt-RU"/>
        </w:rPr>
        <w:t xml:space="preserve">19, 24, 27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BF5C08" w:rsidRDefault="00BF5C08" w:rsidP="00BF5C0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 №6 (122) 2 нчесе (256 төс)</w:t>
      </w: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10793E"/>
    <w:rsid w:val="00111A32"/>
    <w:rsid w:val="001E2C0B"/>
    <w:rsid w:val="00275925"/>
    <w:rsid w:val="003441BB"/>
    <w:rsid w:val="00393718"/>
    <w:rsid w:val="003D2507"/>
    <w:rsid w:val="00441831"/>
    <w:rsid w:val="00473B82"/>
    <w:rsid w:val="00547DCC"/>
    <w:rsid w:val="00590A41"/>
    <w:rsid w:val="0059748D"/>
    <w:rsid w:val="00627080"/>
    <w:rsid w:val="00631214"/>
    <w:rsid w:val="00693BF9"/>
    <w:rsid w:val="006A5674"/>
    <w:rsid w:val="006A79AA"/>
    <w:rsid w:val="00711A4C"/>
    <w:rsid w:val="0072284D"/>
    <w:rsid w:val="007448B2"/>
    <w:rsid w:val="00750B76"/>
    <w:rsid w:val="007A35B6"/>
    <w:rsid w:val="007A7C9A"/>
    <w:rsid w:val="007F3060"/>
    <w:rsid w:val="008027D9"/>
    <w:rsid w:val="00867824"/>
    <w:rsid w:val="0088010D"/>
    <w:rsid w:val="0093277E"/>
    <w:rsid w:val="00953F59"/>
    <w:rsid w:val="009B370F"/>
    <w:rsid w:val="00A63BC5"/>
    <w:rsid w:val="00AA26B7"/>
    <w:rsid w:val="00B96E48"/>
    <w:rsid w:val="00BF5C08"/>
    <w:rsid w:val="00C22868"/>
    <w:rsid w:val="00C66E30"/>
    <w:rsid w:val="00D832D5"/>
    <w:rsid w:val="00DB78DD"/>
    <w:rsid w:val="00DC235D"/>
    <w:rsid w:val="00E20CC7"/>
    <w:rsid w:val="00E32DB8"/>
    <w:rsid w:val="00E71FEB"/>
    <w:rsid w:val="00E97362"/>
    <w:rsid w:val="00ED5DC6"/>
    <w:rsid w:val="00EE7AC2"/>
    <w:rsid w:val="00F30A26"/>
    <w:rsid w:val="00F7215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48</cp:revision>
  <dcterms:created xsi:type="dcterms:W3CDTF">2020-03-27T16:38:00Z</dcterms:created>
  <dcterms:modified xsi:type="dcterms:W3CDTF">2020-04-09T15:01:00Z</dcterms:modified>
</cp:coreProperties>
</file>